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3AE65" w14:textId="367EC7AF" w:rsidR="004D5BB0" w:rsidRPr="00FF018B" w:rsidRDefault="004D5BB0" w:rsidP="001D3064">
      <w:pPr>
        <w:jc w:val="both"/>
        <w:rPr>
          <w:rFonts w:ascii="Calibri" w:hAnsi="Calibri" w:cs="Calibri"/>
          <w:b/>
          <w:bCs/>
          <w:sz w:val="26"/>
          <w:szCs w:val="26"/>
        </w:rPr>
      </w:pPr>
      <w:bookmarkStart w:id="0" w:name="_Hlk194921402"/>
      <w:r w:rsidRPr="00FF018B">
        <w:rPr>
          <w:rFonts w:ascii="Calibri" w:hAnsi="Calibri" w:cs="Calibri"/>
          <w:b/>
          <w:bCs/>
          <w:sz w:val="26"/>
          <w:szCs w:val="26"/>
        </w:rPr>
        <w:t>Turistické</w:t>
      </w:r>
      <w:r w:rsidR="005313CF">
        <w:rPr>
          <w:rFonts w:ascii="Calibri" w:hAnsi="Calibri" w:cs="Calibri"/>
          <w:b/>
          <w:bCs/>
          <w:sz w:val="26"/>
          <w:szCs w:val="26"/>
        </w:rPr>
        <w:t xml:space="preserve"> a cykloturistické</w:t>
      </w:r>
      <w:r w:rsidRPr="00FF018B">
        <w:rPr>
          <w:rFonts w:ascii="Calibri" w:hAnsi="Calibri" w:cs="Calibri"/>
          <w:b/>
          <w:bCs/>
          <w:sz w:val="26"/>
          <w:szCs w:val="26"/>
        </w:rPr>
        <w:t xml:space="preserve"> linky v Královéhradeckém kraji opět míří do přírody</w:t>
      </w:r>
      <w:r w:rsidR="005313CF">
        <w:rPr>
          <w:rFonts w:ascii="Calibri" w:hAnsi="Calibri" w:cs="Calibri"/>
          <w:b/>
          <w:bCs/>
          <w:sz w:val="26"/>
          <w:szCs w:val="26"/>
        </w:rPr>
        <w:t>.</w:t>
      </w:r>
      <w:r w:rsidRPr="00FF018B">
        <w:rPr>
          <w:rFonts w:ascii="Calibri" w:hAnsi="Calibri" w:cs="Calibri"/>
          <w:b/>
          <w:bCs/>
          <w:sz w:val="26"/>
          <w:szCs w:val="26"/>
        </w:rPr>
        <w:t xml:space="preserve"> </w:t>
      </w:r>
    </w:p>
    <w:bookmarkEnd w:id="0"/>
    <w:p w14:paraId="58261934" w14:textId="7912566D" w:rsidR="004D5BB0" w:rsidRPr="001D3064" w:rsidRDefault="004D5BB0" w:rsidP="001D3064">
      <w:p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</w:rPr>
        <w:t>Královéhradecký kraj opět nabízí obyvatelům i návštěvníkům možnost vydat se na výlet bez nutnosti vlastního auta. Od</w:t>
      </w:r>
      <w:r w:rsidR="001D3064" w:rsidRPr="001D3064">
        <w:rPr>
          <w:rFonts w:ascii="Calibri" w:hAnsi="Calibri" w:cs="Calibri"/>
        </w:rPr>
        <w:t xml:space="preserve"> 18.04.2025 </w:t>
      </w:r>
      <w:r w:rsidRPr="001D3064">
        <w:rPr>
          <w:rFonts w:ascii="Calibri" w:hAnsi="Calibri" w:cs="Calibri"/>
        </w:rPr>
        <w:t xml:space="preserve">startuje provoz </w:t>
      </w:r>
      <w:r w:rsidR="001D3064" w:rsidRPr="001D3064">
        <w:rPr>
          <w:rFonts w:ascii="Calibri" w:hAnsi="Calibri" w:cs="Calibri"/>
        </w:rPr>
        <w:t xml:space="preserve">vybraných </w:t>
      </w:r>
      <w:r w:rsidRPr="001D3064">
        <w:rPr>
          <w:rFonts w:ascii="Calibri" w:hAnsi="Calibri" w:cs="Calibri"/>
        </w:rPr>
        <w:t xml:space="preserve">oblíbených </w:t>
      </w:r>
      <w:r w:rsidRPr="001D3064">
        <w:rPr>
          <w:rFonts w:ascii="Calibri" w:hAnsi="Calibri" w:cs="Calibri"/>
          <w:b/>
          <w:bCs/>
        </w:rPr>
        <w:t xml:space="preserve">turistických </w:t>
      </w:r>
      <w:r w:rsidR="00096547">
        <w:rPr>
          <w:rFonts w:ascii="Calibri" w:hAnsi="Calibri" w:cs="Calibri"/>
          <w:b/>
          <w:bCs/>
        </w:rPr>
        <w:t xml:space="preserve">a cykloturistických </w:t>
      </w:r>
      <w:r w:rsidRPr="001D3064">
        <w:rPr>
          <w:rFonts w:ascii="Calibri" w:hAnsi="Calibri" w:cs="Calibri"/>
          <w:b/>
          <w:bCs/>
        </w:rPr>
        <w:t>linek</w:t>
      </w:r>
      <w:r w:rsidRPr="001D3064">
        <w:rPr>
          <w:rFonts w:ascii="Calibri" w:hAnsi="Calibri" w:cs="Calibri"/>
        </w:rPr>
        <w:t>, které propojí města s nejkrásnějšími místy regionu – od hřebenů Krkonoš přes Orlické hory až po skalní města a přírodní parky.</w:t>
      </w:r>
      <w:r w:rsidR="00D119B6">
        <w:rPr>
          <w:rFonts w:ascii="Calibri" w:hAnsi="Calibri" w:cs="Calibri"/>
        </w:rPr>
        <w:t xml:space="preserve"> Linky </w:t>
      </w:r>
      <w:r w:rsidR="00D119B6" w:rsidRPr="00D119B6">
        <w:rPr>
          <w:rFonts w:ascii="Calibri" w:hAnsi="Calibri" w:cs="Calibri"/>
        </w:rPr>
        <w:t xml:space="preserve">zastavují v blízkosti oblíbených výletních cílů, jako je </w:t>
      </w:r>
      <w:r w:rsidR="00FF018B">
        <w:rPr>
          <w:rFonts w:ascii="Calibri" w:hAnsi="Calibri" w:cs="Calibri"/>
        </w:rPr>
        <w:t xml:space="preserve">např. </w:t>
      </w:r>
      <w:proofErr w:type="spellStart"/>
      <w:r w:rsidR="00FF018B">
        <w:rPr>
          <w:rFonts w:ascii="Calibri" w:hAnsi="Calibri" w:cs="Calibri"/>
        </w:rPr>
        <w:t>hospital</w:t>
      </w:r>
      <w:proofErr w:type="spellEnd"/>
      <w:r w:rsidR="00FF018B">
        <w:rPr>
          <w:rFonts w:ascii="Calibri" w:hAnsi="Calibri" w:cs="Calibri"/>
        </w:rPr>
        <w:t xml:space="preserve"> Kuks</w:t>
      </w:r>
      <w:r w:rsidR="00D119B6" w:rsidRPr="00D119B6">
        <w:rPr>
          <w:rFonts w:ascii="Calibri" w:hAnsi="Calibri" w:cs="Calibri"/>
        </w:rPr>
        <w:t xml:space="preserve">, rozhledna </w:t>
      </w:r>
      <w:proofErr w:type="spellStart"/>
      <w:r w:rsidR="00D119B6" w:rsidRPr="00D119B6">
        <w:rPr>
          <w:rFonts w:ascii="Calibri" w:hAnsi="Calibri" w:cs="Calibri"/>
        </w:rPr>
        <w:t>Žaltman</w:t>
      </w:r>
      <w:proofErr w:type="spellEnd"/>
      <w:r w:rsidR="00D119B6" w:rsidRPr="00D119B6">
        <w:rPr>
          <w:rFonts w:ascii="Calibri" w:hAnsi="Calibri" w:cs="Calibri"/>
        </w:rPr>
        <w:t xml:space="preserve"> nebo hrad Pecka</w:t>
      </w:r>
      <w:r w:rsidR="00FF018B">
        <w:rPr>
          <w:rFonts w:ascii="Calibri" w:hAnsi="Calibri" w:cs="Calibri"/>
        </w:rPr>
        <w:t>, aj.</w:t>
      </w:r>
    </w:p>
    <w:p w14:paraId="3324CAF9" w14:textId="4D3583EC" w:rsidR="00D32B21" w:rsidRDefault="00D32B21" w:rsidP="00D32B21">
      <w:pPr>
        <w:jc w:val="both"/>
        <w:rPr>
          <w:rFonts w:ascii="Calibri" w:hAnsi="Calibri" w:cs="Calibri"/>
        </w:rPr>
      </w:pPr>
      <w:r w:rsidRPr="00233271">
        <w:rPr>
          <w:rFonts w:ascii="Calibri" w:hAnsi="Calibri" w:cs="Calibri"/>
        </w:rPr>
        <w:t>První turistické a cykloturistické linky veřejné dopravy Královéhradeckého kraje vyjedou již na Velký pátek 18.</w:t>
      </w:r>
      <w:r w:rsidR="00F17E93">
        <w:rPr>
          <w:rFonts w:ascii="Calibri" w:hAnsi="Calibri" w:cs="Calibri"/>
        </w:rPr>
        <w:t>4.</w:t>
      </w:r>
      <w:r>
        <w:rPr>
          <w:rFonts w:ascii="Calibri" w:hAnsi="Calibri" w:cs="Calibri"/>
        </w:rPr>
        <w:t>, d</w:t>
      </w:r>
      <w:r w:rsidRPr="00233271">
        <w:rPr>
          <w:rFonts w:ascii="Calibri" w:hAnsi="Calibri" w:cs="Calibri"/>
        </w:rPr>
        <w:t xml:space="preserve">alší </w:t>
      </w:r>
      <w:r>
        <w:rPr>
          <w:rFonts w:ascii="Calibri" w:hAnsi="Calibri" w:cs="Calibri"/>
        </w:rPr>
        <w:t xml:space="preserve">pak </w:t>
      </w:r>
      <w:r w:rsidRPr="00233271">
        <w:rPr>
          <w:rFonts w:ascii="Calibri" w:hAnsi="Calibri" w:cs="Calibri"/>
        </w:rPr>
        <w:t>budou následovat od soboty 24.</w:t>
      </w:r>
      <w:r w:rsidR="00F17E93">
        <w:rPr>
          <w:rFonts w:ascii="Calibri" w:hAnsi="Calibri" w:cs="Calibri"/>
        </w:rPr>
        <w:t>5</w:t>
      </w:r>
      <w:r w:rsidRPr="00233271">
        <w:rPr>
          <w:rFonts w:ascii="Calibri" w:hAnsi="Calibri" w:cs="Calibri"/>
        </w:rPr>
        <w:t>.</w:t>
      </w:r>
    </w:p>
    <w:p w14:paraId="714A9111" w14:textId="556FDE76" w:rsidR="00D119B6" w:rsidRDefault="004D5BB0" w:rsidP="001D3064">
      <w:p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</w:rPr>
        <w:t xml:space="preserve">Turistické spoje jsou součástí krajského systému veřejné dopravy a umožňují snadný přístup k trasám pro </w:t>
      </w:r>
      <w:r w:rsidRPr="001D3064">
        <w:rPr>
          <w:rFonts w:ascii="Calibri" w:hAnsi="Calibri" w:cs="Calibri"/>
          <w:b/>
          <w:bCs/>
        </w:rPr>
        <w:t>pěší turisty</w:t>
      </w:r>
      <w:r w:rsidRPr="001D3064">
        <w:rPr>
          <w:rFonts w:ascii="Calibri" w:hAnsi="Calibri" w:cs="Calibri"/>
        </w:rPr>
        <w:t xml:space="preserve">, </w:t>
      </w:r>
      <w:r w:rsidRPr="001D3064">
        <w:rPr>
          <w:rFonts w:ascii="Calibri" w:hAnsi="Calibri" w:cs="Calibri"/>
          <w:b/>
          <w:bCs/>
        </w:rPr>
        <w:t>cyklisty</w:t>
      </w:r>
      <w:r w:rsidRPr="001D3064">
        <w:rPr>
          <w:rFonts w:ascii="Calibri" w:hAnsi="Calibri" w:cs="Calibri"/>
        </w:rPr>
        <w:t xml:space="preserve"> i rodiny s dětmi. </w:t>
      </w:r>
    </w:p>
    <w:p w14:paraId="48A1C8CA" w14:textId="54AC248C" w:rsidR="004D5BB0" w:rsidRPr="001D3064" w:rsidRDefault="004D5BB0" w:rsidP="001D3064">
      <w:p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</w:rPr>
        <w:t xml:space="preserve">Většina spojů je navíc vybavena </w:t>
      </w:r>
      <w:r w:rsidRPr="001D3064">
        <w:rPr>
          <w:rFonts w:ascii="Calibri" w:hAnsi="Calibri" w:cs="Calibri"/>
          <w:b/>
          <w:bCs/>
        </w:rPr>
        <w:t xml:space="preserve">nosnými zařízeními na </w:t>
      </w:r>
      <w:r w:rsidR="00D119B6">
        <w:rPr>
          <w:rFonts w:ascii="Calibri" w:hAnsi="Calibri" w:cs="Calibri"/>
          <w:b/>
          <w:bCs/>
        </w:rPr>
        <w:t xml:space="preserve">přepravu jízdních </w:t>
      </w:r>
      <w:r w:rsidRPr="001D3064">
        <w:rPr>
          <w:rFonts w:ascii="Calibri" w:hAnsi="Calibri" w:cs="Calibri"/>
          <w:b/>
          <w:bCs/>
        </w:rPr>
        <w:t>kol</w:t>
      </w:r>
      <w:r w:rsidRPr="001D3064">
        <w:rPr>
          <w:rFonts w:ascii="Calibri" w:hAnsi="Calibri" w:cs="Calibri"/>
        </w:rPr>
        <w:t>, což výrazně rozšiřuje možnosti pro aktivní trávení volného času.</w:t>
      </w:r>
    </w:p>
    <w:p w14:paraId="01A0D29D" w14:textId="4498E450" w:rsidR="004D5BB0" w:rsidRPr="001D3064" w:rsidRDefault="004D5BB0" w:rsidP="001D3064">
      <w:pPr>
        <w:jc w:val="both"/>
        <w:rPr>
          <w:rFonts w:ascii="Calibri" w:hAnsi="Calibri" w:cs="Calibri"/>
        </w:rPr>
      </w:pPr>
      <w:r w:rsidRPr="003C1502">
        <w:rPr>
          <w:rFonts w:ascii="Calibri" w:hAnsi="Calibri" w:cs="Calibri"/>
          <w:i/>
          <w:iCs/>
        </w:rPr>
        <w:t xml:space="preserve">„Chceme, aby se lidé dostali pohodlně a ekologicky i do míst, kde běžná doprava nekončí. Spojujeme tak kvalitní veřejnou dopravu s cestovním ruchem a podporujeme udržitelný pohyb po kraji,“ </w:t>
      </w:r>
      <w:r w:rsidRPr="001D3064">
        <w:rPr>
          <w:rFonts w:ascii="Calibri" w:hAnsi="Calibri" w:cs="Calibri"/>
        </w:rPr>
        <w:t>říká</w:t>
      </w:r>
      <w:r w:rsidR="00FF018B">
        <w:rPr>
          <w:rFonts w:ascii="Calibri" w:hAnsi="Calibri" w:cs="Calibri"/>
        </w:rPr>
        <w:t xml:space="preserve"> Ing. Jan Jarolím, 1. náměstek hejtmana Královéhradeckého kraje s gescí doprava a inovace.</w:t>
      </w:r>
    </w:p>
    <w:p w14:paraId="11BC93B9" w14:textId="2D09FE2E" w:rsidR="004D5BB0" w:rsidRPr="001D3064" w:rsidRDefault="004D5BB0" w:rsidP="001D3064">
      <w:pPr>
        <w:jc w:val="both"/>
        <w:rPr>
          <w:rFonts w:ascii="Calibri" w:hAnsi="Calibri" w:cs="Calibri"/>
          <w:b/>
          <w:bCs/>
        </w:rPr>
      </w:pPr>
      <w:r w:rsidRPr="001D3064">
        <w:rPr>
          <w:rFonts w:ascii="Calibri" w:hAnsi="Calibri" w:cs="Calibri"/>
          <w:b/>
          <w:bCs/>
        </w:rPr>
        <w:t>Kam se můžete vydat?</w:t>
      </w:r>
    </w:p>
    <w:p w14:paraId="0A7BED03" w14:textId="77777777" w:rsidR="004D5BB0" w:rsidRPr="001D3064" w:rsidRDefault="004D5BB0" w:rsidP="001D3064">
      <w:p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</w:rPr>
        <w:t>Letos se turistické linky zaměří na oblíbené cíle, jako jsou:</w:t>
      </w:r>
    </w:p>
    <w:p w14:paraId="4F405209" w14:textId="77777777" w:rsidR="004D5BB0" w:rsidRPr="001D3064" w:rsidRDefault="004D5BB0" w:rsidP="001D306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  <w:b/>
          <w:bCs/>
        </w:rPr>
        <w:t>Krkonoše</w:t>
      </w:r>
      <w:r w:rsidRPr="001D3064">
        <w:rPr>
          <w:rFonts w:ascii="Calibri" w:hAnsi="Calibri" w:cs="Calibri"/>
        </w:rPr>
        <w:t xml:space="preserve"> – s přístupem k trasám v okolí Špindlerova Mlýna, Pomezních Bud nebo Pece pod Sněžkou</w:t>
      </w:r>
    </w:p>
    <w:p w14:paraId="7197FF77" w14:textId="5C7E261B" w:rsidR="004D5BB0" w:rsidRDefault="004D5BB0" w:rsidP="001D3064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  <w:b/>
          <w:bCs/>
        </w:rPr>
        <w:t>Orlické hory a Podorlicko</w:t>
      </w:r>
      <w:r w:rsidRPr="001D3064">
        <w:rPr>
          <w:rFonts w:ascii="Calibri" w:hAnsi="Calibri" w:cs="Calibri"/>
        </w:rPr>
        <w:t xml:space="preserve"> – s výchozími body v</w:t>
      </w:r>
      <w:r w:rsidR="001D3064" w:rsidRPr="001D3064">
        <w:rPr>
          <w:rFonts w:ascii="Calibri" w:hAnsi="Calibri" w:cs="Calibri"/>
        </w:rPr>
        <w:t> </w:t>
      </w:r>
      <w:r w:rsidRPr="001D3064">
        <w:rPr>
          <w:rFonts w:ascii="Calibri" w:hAnsi="Calibri" w:cs="Calibri"/>
        </w:rPr>
        <w:t>Deštném</w:t>
      </w:r>
      <w:r w:rsidR="001D3064" w:rsidRPr="001D3064">
        <w:rPr>
          <w:rFonts w:ascii="Calibri" w:hAnsi="Calibri" w:cs="Calibri"/>
        </w:rPr>
        <w:t xml:space="preserve"> v</w:t>
      </w:r>
      <w:r w:rsidR="00036981">
        <w:rPr>
          <w:rFonts w:ascii="Calibri" w:hAnsi="Calibri" w:cs="Calibri"/>
        </w:rPr>
        <w:t> </w:t>
      </w:r>
      <w:r w:rsidR="001D3064" w:rsidRPr="001D3064">
        <w:rPr>
          <w:rFonts w:ascii="Calibri" w:hAnsi="Calibri" w:cs="Calibri"/>
        </w:rPr>
        <w:t>O</w:t>
      </w:r>
      <w:r w:rsidR="00036981">
        <w:rPr>
          <w:rFonts w:ascii="Calibri" w:hAnsi="Calibri" w:cs="Calibri"/>
        </w:rPr>
        <w:t xml:space="preserve">. </w:t>
      </w:r>
      <w:r w:rsidR="001D3064" w:rsidRPr="001D3064">
        <w:rPr>
          <w:rFonts w:ascii="Calibri" w:hAnsi="Calibri" w:cs="Calibri"/>
        </w:rPr>
        <w:t>h</w:t>
      </w:r>
      <w:r w:rsidR="00036981">
        <w:rPr>
          <w:rFonts w:ascii="Calibri" w:hAnsi="Calibri" w:cs="Calibri"/>
        </w:rPr>
        <w:t>.</w:t>
      </w:r>
      <w:r w:rsidR="001D3064" w:rsidRPr="001D3064">
        <w:rPr>
          <w:rFonts w:ascii="Calibri" w:hAnsi="Calibri" w:cs="Calibri"/>
        </w:rPr>
        <w:t xml:space="preserve"> a</w:t>
      </w:r>
      <w:r w:rsidRPr="001D3064">
        <w:rPr>
          <w:rFonts w:ascii="Calibri" w:hAnsi="Calibri" w:cs="Calibri"/>
        </w:rPr>
        <w:t xml:space="preserve"> Rokytnici</w:t>
      </w:r>
      <w:r w:rsidR="001D3064" w:rsidRPr="001D3064">
        <w:rPr>
          <w:rFonts w:ascii="Calibri" w:hAnsi="Calibri" w:cs="Calibri"/>
        </w:rPr>
        <w:t xml:space="preserve"> v </w:t>
      </w:r>
      <w:proofErr w:type="spellStart"/>
      <w:r w:rsidR="001D3064" w:rsidRPr="001D3064">
        <w:rPr>
          <w:rFonts w:ascii="Calibri" w:hAnsi="Calibri" w:cs="Calibri"/>
        </w:rPr>
        <w:t>O.h</w:t>
      </w:r>
      <w:proofErr w:type="spellEnd"/>
      <w:r w:rsidR="001D3064" w:rsidRPr="001D3064">
        <w:rPr>
          <w:rFonts w:ascii="Calibri" w:hAnsi="Calibri" w:cs="Calibri"/>
        </w:rPr>
        <w:t>.</w:t>
      </w:r>
      <w:r w:rsidRPr="001D3064">
        <w:rPr>
          <w:rFonts w:ascii="Calibri" w:hAnsi="Calibri" w:cs="Calibri"/>
        </w:rPr>
        <w:t xml:space="preserve"> </w:t>
      </w:r>
    </w:p>
    <w:p w14:paraId="113D8C7E" w14:textId="665C949A" w:rsidR="00036981" w:rsidRPr="001D3064" w:rsidRDefault="00036981" w:rsidP="001D3064">
      <w:pPr>
        <w:numPr>
          <w:ilvl w:val="0"/>
          <w:numId w:val="1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Český ráj</w:t>
      </w:r>
      <w:r w:rsidR="00D119B6" w:rsidRPr="00D119B6">
        <w:rPr>
          <w:rFonts w:ascii="Calibri" w:hAnsi="Calibri" w:cs="Calibri"/>
        </w:rPr>
        <w:t xml:space="preserve"> – linky zajišťující spojení do oblasti Jičínska a </w:t>
      </w:r>
      <w:proofErr w:type="spellStart"/>
      <w:r w:rsidR="00D119B6" w:rsidRPr="00D119B6">
        <w:rPr>
          <w:rFonts w:ascii="Calibri" w:hAnsi="Calibri" w:cs="Calibri"/>
        </w:rPr>
        <w:t>Podtrosecka</w:t>
      </w:r>
      <w:proofErr w:type="spellEnd"/>
      <w:r w:rsidR="00D119B6" w:rsidRPr="00D119B6">
        <w:rPr>
          <w:rFonts w:ascii="Calibri" w:hAnsi="Calibri" w:cs="Calibri"/>
        </w:rPr>
        <w:t>, vhodné pro návštěvu Prachovských skal, hradu Kost či zámku Humprecht</w:t>
      </w:r>
    </w:p>
    <w:p w14:paraId="783A50B0" w14:textId="7D142C79" w:rsidR="00036981" w:rsidRPr="00D119B6" w:rsidRDefault="004D5BB0" w:rsidP="00036981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  <w:b/>
          <w:bCs/>
        </w:rPr>
        <w:t>Broumovsko a Adršpašsko-teplické skály</w:t>
      </w:r>
      <w:r w:rsidRPr="001D3064">
        <w:rPr>
          <w:rFonts w:ascii="Calibri" w:hAnsi="Calibri" w:cs="Calibri"/>
        </w:rPr>
        <w:t xml:space="preserve"> – </w:t>
      </w:r>
      <w:r w:rsidR="00D119B6" w:rsidRPr="00036981">
        <w:rPr>
          <w:rFonts w:ascii="Calibri" w:hAnsi="Calibri" w:cs="Calibri"/>
        </w:rPr>
        <w:t xml:space="preserve">linky obsluhující oblast Adršpašsko-teplických skal, Broumovska a okolí </w:t>
      </w:r>
      <w:proofErr w:type="spellStart"/>
      <w:r w:rsidR="00D119B6" w:rsidRPr="00036981">
        <w:rPr>
          <w:rFonts w:ascii="Calibri" w:hAnsi="Calibri" w:cs="Calibri"/>
        </w:rPr>
        <w:t>Náchoda</w:t>
      </w:r>
      <w:proofErr w:type="spellEnd"/>
      <w:r w:rsidR="00D119B6">
        <w:rPr>
          <w:rFonts w:ascii="Calibri" w:hAnsi="Calibri" w:cs="Calibri"/>
        </w:rPr>
        <w:t>.</w:t>
      </w:r>
    </w:p>
    <w:p w14:paraId="18FE208F" w14:textId="5FD929FC" w:rsidR="004D5BB0" w:rsidRPr="001D3064" w:rsidRDefault="004D5BB0" w:rsidP="001D3064">
      <w:pPr>
        <w:jc w:val="both"/>
        <w:rPr>
          <w:rFonts w:ascii="Calibri" w:hAnsi="Calibri" w:cs="Calibri"/>
        </w:rPr>
      </w:pPr>
      <w:r w:rsidRPr="001D3064">
        <w:rPr>
          <w:rFonts w:ascii="Calibri" w:hAnsi="Calibri" w:cs="Calibri"/>
        </w:rPr>
        <w:t>Turistické spoje jsou navrženy tak, aby navazovaly na pravidelnou dopravu a nabízely dostatek času na</w:t>
      </w:r>
      <w:r w:rsidR="005313CF">
        <w:rPr>
          <w:rFonts w:ascii="Calibri" w:hAnsi="Calibri" w:cs="Calibri"/>
        </w:rPr>
        <w:t> </w:t>
      </w:r>
      <w:r w:rsidRPr="001D3064">
        <w:rPr>
          <w:rFonts w:ascii="Calibri" w:hAnsi="Calibri" w:cs="Calibri"/>
        </w:rPr>
        <w:t>celodenní výlet.</w:t>
      </w:r>
    </w:p>
    <w:p w14:paraId="6833BEA7" w14:textId="77777777" w:rsidR="004D5BB0" w:rsidRPr="001D3064" w:rsidRDefault="004D5BB0" w:rsidP="001D3064">
      <w:pPr>
        <w:jc w:val="both"/>
        <w:rPr>
          <w:rFonts w:ascii="Calibri" w:hAnsi="Calibri" w:cs="Calibri"/>
          <w:b/>
          <w:bCs/>
        </w:rPr>
      </w:pPr>
      <w:r w:rsidRPr="001D3064">
        <w:rPr>
          <w:rFonts w:ascii="Calibri" w:hAnsi="Calibri" w:cs="Calibri"/>
          <w:b/>
          <w:bCs/>
        </w:rPr>
        <w:t>Praktické informace</w:t>
      </w:r>
    </w:p>
    <w:p w14:paraId="2425E90E" w14:textId="2DBE19A2" w:rsidR="004D5BB0" w:rsidRPr="001D3064" w:rsidRDefault="00FF018B" w:rsidP="001D306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</w:t>
      </w:r>
      <w:r w:rsidR="004D5BB0" w:rsidRPr="001D3064">
        <w:rPr>
          <w:rFonts w:ascii="Calibri" w:hAnsi="Calibri" w:cs="Calibri"/>
        </w:rPr>
        <w:t>link</w:t>
      </w:r>
      <w:r>
        <w:rPr>
          <w:rFonts w:ascii="Calibri" w:hAnsi="Calibri" w:cs="Calibri"/>
        </w:rPr>
        <w:t>ách p</w:t>
      </w:r>
      <w:r w:rsidR="004D5BB0" w:rsidRPr="001D3064">
        <w:rPr>
          <w:rFonts w:ascii="Calibri" w:hAnsi="Calibri" w:cs="Calibri"/>
        </w:rPr>
        <w:t xml:space="preserve">latí tarif </w:t>
      </w:r>
      <w:r w:rsidR="001D3064" w:rsidRPr="001D3064">
        <w:rPr>
          <w:rFonts w:ascii="Calibri" w:hAnsi="Calibri" w:cs="Calibri"/>
        </w:rPr>
        <w:t>IREDO</w:t>
      </w:r>
      <w:r>
        <w:rPr>
          <w:rFonts w:ascii="Calibri" w:hAnsi="Calibri" w:cs="Calibri"/>
        </w:rPr>
        <w:t xml:space="preserve">, který nabízí </w:t>
      </w:r>
      <w:r w:rsidR="005313CF">
        <w:rPr>
          <w:rFonts w:ascii="Calibri" w:hAnsi="Calibri" w:cs="Calibri"/>
        </w:rPr>
        <w:t xml:space="preserve">cenově zvýhodněné </w:t>
      </w:r>
      <w:r w:rsidR="004D5BB0" w:rsidRPr="001D3064">
        <w:rPr>
          <w:rFonts w:ascii="Calibri" w:hAnsi="Calibri" w:cs="Calibri"/>
          <w:b/>
          <w:bCs/>
        </w:rPr>
        <w:t xml:space="preserve">přestupní </w:t>
      </w:r>
      <w:r w:rsidR="001D3064" w:rsidRPr="001D3064">
        <w:rPr>
          <w:rFonts w:ascii="Calibri" w:hAnsi="Calibri" w:cs="Calibri"/>
          <w:b/>
          <w:bCs/>
        </w:rPr>
        <w:t>a časové jízdenky</w:t>
      </w:r>
      <w:r w:rsidR="004D5BB0" w:rsidRPr="001D3064">
        <w:rPr>
          <w:rFonts w:ascii="Calibri" w:hAnsi="Calibri" w:cs="Calibri"/>
        </w:rPr>
        <w:t>.</w:t>
      </w:r>
    </w:p>
    <w:p w14:paraId="1099298C" w14:textId="41728564" w:rsidR="00036981" w:rsidRDefault="00036981" w:rsidP="0003698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Přehled nabídky </w:t>
      </w:r>
      <w:r w:rsidRPr="00E70FB9">
        <w:rPr>
          <w:rFonts w:ascii="Calibri" w:hAnsi="Calibri" w:cs="Calibri"/>
        </w:rPr>
        <w:t>turistick</w:t>
      </w:r>
      <w:r>
        <w:rPr>
          <w:rFonts w:ascii="Calibri" w:hAnsi="Calibri" w:cs="Calibri"/>
        </w:rPr>
        <w:t>ých</w:t>
      </w:r>
      <w:r w:rsidRPr="00E70FB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 cykloturistických </w:t>
      </w:r>
      <w:r w:rsidRPr="00E70FB9">
        <w:rPr>
          <w:rFonts w:ascii="Calibri" w:hAnsi="Calibri" w:cs="Calibri"/>
        </w:rPr>
        <w:t>li</w:t>
      </w:r>
      <w:r>
        <w:rPr>
          <w:rFonts w:ascii="Calibri" w:hAnsi="Calibri" w:cs="Calibri"/>
        </w:rPr>
        <w:t>nek</w:t>
      </w:r>
      <w:r w:rsidR="00FF018B">
        <w:rPr>
          <w:rFonts w:ascii="Calibri" w:hAnsi="Calibri" w:cs="Calibri"/>
        </w:rPr>
        <w:t xml:space="preserve">, včetně tipů na výlety </w:t>
      </w:r>
      <w:r>
        <w:rPr>
          <w:rFonts w:ascii="Calibri" w:hAnsi="Calibri" w:cs="Calibri"/>
        </w:rPr>
        <w:t xml:space="preserve">v jednotlivých regionech Královéhradeckého kraje </w:t>
      </w:r>
      <w:r w:rsidRPr="001D3064">
        <w:rPr>
          <w:rFonts w:ascii="Calibri" w:hAnsi="Calibri" w:cs="Calibri"/>
        </w:rPr>
        <w:t>najdete na webu</w:t>
      </w:r>
      <w:r>
        <w:rPr>
          <w:rFonts w:ascii="Calibri" w:hAnsi="Calibri" w:cs="Calibri"/>
        </w:rPr>
        <w:t xml:space="preserve"> </w:t>
      </w:r>
      <w:hyperlink r:id="rId5" w:history="1">
        <w:r w:rsidRPr="0042759D">
          <w:rPr>
            <w:rStyle w:val="Hypertextovodkaz"/>
            <w:rFonts w:ascii="Calibri" w:hAnsi="Calibri" w:cs="Calibri"/>
          </w:rPr>
          <w:t>www.dopravakhk.cz</w:t>
        </w:r>
      </w:hyperlink>
      <w:r w:rsidRPr="00E70FB9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9B26E8C" w14:textId="77777777" w:rsidR="00036981" w:rsidRDefault="00036981" w:rsidP="001D3064">
      <w:pPr>
        <w:jc w:val="both"/>
        <w:rPr>
          <w:rFonts w:ascii="Calibri" w:hAnsi="Calibri" w:cs="Calibri"/>
        </w:rPr>
      </w:pPr>
    </w:p>
    <w:p w14:paraId="364F05AA" w14:textId="77777777" w:rsidR="00036981" w:rsidRDefault="00036981" w:rsidP="001D3064">
      <w:pPr>
        <w:jc w:val="both"/>
        <w:rPr>
          <w:rFonts w:ascii="Calibri" w:hAnsi="Calibri" w:cs="Calibri"/>
        </w:rPr>
      </w:pPr>
    </w:p>
    <w:p w14:paraId="104CF6BC" w14:textId="77777777" w:rsidR="002E57B4" w:rsidRPr="001D3064" w:rsidRDefault="002E57B4" w:rsidP="001D3064">
      <w:pPr>
        <w:jc w:val="both"/>
        <w:rPr>
          <w:rFonts w:ascii="Calibri" w:hAnsi="Calibri" w:cs="Calibri"/>
        </w:rPr>
      </w:pPr>
    </w:p>
    <w:sectPr w:rsidR="002E57B4" w:rsidRPr="001D3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0176A"/>
    <w:multiLevelType w:val="hybridMultilevel"/>
    <w:tmpl w:val="D25E1A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A11F9"/>
    <w:multiLevelType w:val="multilevel"/>
    <w:tmpl w:val="83969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6707382">
    <w:abstractNumId w:val="1"/>
  </w:num>
  <w:num w:numId="2" w16cid:durableId="774323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BB0"/>
    <w:rsid w:val="0000761B"/>
    <w:rsid w:val="00036981"/>
    <w:rsid w:val="000661AA"/>
    <w:rsid w:val="00096547"/>
    <w:rsid w:val="001323A4"/>
    <w:rsid w:val="001D3064"/>
    <w:rsid w:val="002E57B4"/>
    <w:rsid w:val="003C1502"/>
    <w:rsid w:val="004D5BB0"/>
    <w:rsid w:val="00523540"/>
    <w:rsid w:val="005313CF"/>
    <w:rsid w:val="0091562A"/>
    <w:rsid w:val="00997103"/>
    <w:rsid w:val="00B41E81"/>
    <w:rsid w:val="00C3559F"/>
    <w:rsid w:val="00D119B6"/>
    <w:rsid w:val="00D32B21"/>
    <w:rsid w:val="00F17E93"/>
    <w:rsid w:val="00FC3D0C"/>
    <w:rsid w:val="00FF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DDE5E"/>
  <w15:chartTrackingRefBased/>
  <w15:docId w15:val="{69722D6F-F692-43B3-8AC3-B5D9974B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D5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D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D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D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D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D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D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D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D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D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D5BB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D5BB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D5B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D5B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D5B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D5B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D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D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D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D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D5B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D5B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D5BB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D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D5BB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D5BB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D5BB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5BB0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F17E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17E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17E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17E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17E93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17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2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8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244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opravakh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Jurček Tomáš Ing.</dc:creator>
  <cp:keywords/>
  <dc:description/>
  <cp:lastModifiedBy>Šafářová Jana Ing.</cp:lastModifiedBy>
  <cp:revision>3</cp:revision>
  <cp:lastPrinted>2025-04-07T07:00:00Z</cp:lastPrinted>
  <dcterms:created xsi:type="dcterms:W3CDTF">2025-04-07T12:39:00Z</dcterms:created>
  <dcterms:modified xsi:type="dcterms:W3CDTF">2025-04-08T06:31:00Z</dcterms:modified>
</cp:coreProperties>
</file>